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0228" w14:textId="77777777" w:rsidR="00811397" w:rsidRPr="00781A72" w:rsidRDefault="006E3951" w:rsidP="00C72370">
      <w:pPr>
        <w:spacing w:after="0" w:line="240" w:lineRule="auto"/>
        <w:contextualSpacing/>
        <w:jc w:val="center"/>
        <w:rPr>
          <w:b/>
          <w:sz w:val="28"/>
          <w:szCs w:val="28"/>
        </w:rPr>
      </w:pPr>
      <w:r w:rsidRPr="00781A72">
        <w:rPr>
          <w:b/>
          <w:sz w:val="28"/>
          <w:szCs w:val="28"/>
        </w:rPr>
        <w:t>Virginia Space Grant Consortium</w:t>
      </w:r>
    </w:p>
    <w:p w14:paraId="21CA6A49" w14:textId="3C859D71" w:rsidR="006E3951" w:rsidRPr="00781A72" w:rsidRDefault="006E3951" w:rsidP="00C72370">
      <w:pPr>
        <w:spacing w:after="0" w:line="240" w:lineRule="auto"/>
        <w:contextualSpacing/>
        <w:jc w:val="center"/>
        <w:rPr>
          <w:b/>
          <w:sz w:val="28"/>
          <w:szCs w:val="28"/>
        </w:rPr>
      </w:pPr>
      <w:r w:rsidRPr="00781A72">
        <w:rPr>
          <w:b/>
          <w:sz w:val="28"/>
          <w:szCs w:val="28"/>
        </w:rPr>
        <w:t xml:space="preserve">Internal Solicitation for </w:t>
      </w:r>
      <w:r w:rsidR="00C45C29" w:rsidRPr="00781A72">
        <w:rPr>
          <w:b/>
          <w:sz w:val="28"/>
          <w:szCs w:val="28"/>
        </w:rPr>
        <w:t>Innovative Proposals</w:t>
      </w:r>
      <w:r w:rsidR="00E22983" w:rsidRPr="00781A72">
        <w:rPr>
          <w:b/>
          <w:sz w:val="28"/>
          <w:szCs w:val="28"/>
        </w:rPr>
        <w:t xml:space="preserve"> for 202</w:t>
      </w:r>
      <w:r w:rsidR="00AD2459">
        <w:rPr>
          <w:b/>
          <w:sz w:val="28"/>
          <w:szCs w:val="28"/>
        </w:rPr>
        <w:t>2</w:t>
      </w:r>
    </w:p>
    <w:p w14:paraId="6D5C3D5F" w14:textId="77777777" w:rsidR="00E22983" w:rsidRPr="00781A72" w:rsidRDefault="00E22983" w:rsidP="00C72370">
      <w:pPr>
        <w:spacing w:after="0" w:line="240" w:lineRule="auto"/>
        <w:contextualSpacing/>
        <w:jc w:val="center"/>
        <w:rPr>
          <w:b/>
          <w:sz w:val="28"/>
          <w:szCs w:val="28"/>
        </w:rPr>
      </w:pPr>
    </w:p>
    <w:p w14:paraId="06AB50F6" w14:textId="2B0C65D3" w:rsidR="006E3951" w:rsidRPr="00781A72" w:rsidRDefault="00C52D77">
      <w:pPr>
        <w:rPr>
          <w:b/>
          <w:sz w:val="24"/>
          <w:szCs w:val="24"/>
        </w:rPr>
      </w:pPr>
      <w:r w:rsidRPr="00781A72">
        <w:rPr>
          <w:b/>
          <w:sz w:val="24"/>
          <w:szCs w:val="24"/>
        </w:rPr>
        <w:t xml:space="preserve">Issued:  </w:t>
      </w:r>
      <w:r w:rsidR="00317956" w:rsidRPr="00781A72">
        <w:rPr>
          <w:b/>
          <w:sz w:val="24"/>
          <w:szCs w:val="24"/>
        </w:rPr>
        <w:t>December 1</w:t>
      </w:r>
      <w:r w:rsidR="00E311E0">
        <w:rPr>
          <w:b/>
          <w:sz w:val="24"/>
          <w:szCs w:val="24"/>
        </w:rPr>
        <w:t>4</w:t>
      </w:r>
      <w:r w:rsidR="006E3951" w:rsidRPr="00781A72">
        <w:rPr>
          <w:b/>
          <w:sz w:val="24"/>
          <w:szCs w:val="24"/>
        </w:rPr>
        <w:t>, 20</w:t>
      </w:r>
      <w:r w:rsidR="00B075F4" w:rsidRPr="00781A72">
        <w:rPr>
          <w:b/>
          <w:sz w:val="24"/>
          <w:szCs w:val="24"/>
        </w:rPr>
        <w:t>2</w:t>
      </w:r>
      <w:r w:rsidR="00AD2459">
        <w:rPr>
          <w:b/>
          <w:sz w:val="24"/>
          <w:szCs w:val="24"/>
        </w:rPr>
        <w:t>1</w:t>
      </w:r>
    </w:p>
    <w:p w14:paraId="754DB31F" w14:textId="5F9AB884" w:rsidR="00317956" w:rsidRPr="00781A72" w:rsidRDefault="00317956">
      <w:pPr>
        <w:rPr>
          <w:b/>
          <w:sz w:val="24"/>
          <w:szCs w:val="24"/>
        </w:rPr>
      </w:pPr>
      <w:r w:rsidRPr="00781A72">
        <w:rPr>
          <w:b/>
          <w:sz w:val="24"/>
          <w:szCs w:val="24"/>
        </w:rPr>
        <w:t>Proposals Due Friday, January 2</w:t>
      </w:r>
      <w:r w:rsidR="00AD2459">
        <w:rPr>
          <w:b/>
          <w:sz w:val="24"/>
          <w:szCs w:val="24"/>
        </w:rPr>
        <w:t>1</w:t>
      </w:r>
      <w:r w:rsidRPr="00781A72">
        <w:rPr>
          <w:b/>
          <w:sz w:val="24"/>
          <w:szCs w:val="24"/>
        </w:rPr>
        <w:t>, 202</w:t>
      </w:r>
      <w:r w:rsidR="00AD2459">
        <w:rPr>
          <w:b/>
          <w:sz w:val="24"/>
          <w:szCs w:val="24"/>
        </w:rPr>
        <w:t>2</w:t>
      </w:r>
    </w:p>
    <w:p w14:paraId="40DDB096" w14:textId="77777777" w:rsidR="006E3951" w:rsidRPr="00781A72" w:rsidRDefault="006E3951">
      <w:pPr>
        <w:rPr>
          <w:b/>
          <w:sz w:val="24"/>
          <w:szCs w:val="24"/>
        </w:rPr>
      </w:pPr>
      <w:r w:rsidRPr="00781A72">
        <w:rPr>
          <w:b/>
          <w:sz w:val="24"/>
          <w:szCs w:val="24"/>
        </w:rPr>
        <w:t>Contact:  Mary Sandy (</w:t>
      </w:r>
      <w:hyperlink r:id="rId5" w:history="1">
        <w:r w:rsidRPr="00781A72">
          <w:rPr>
            <w:rStyle w:val="Hyperlink"/>
            <w:b/>
            <w:sz w:val="24"/>
            <w:szCs w:val="24"/>
          </w:rPr>
          <w:t>msandy@odu.ed</w:t>
        </w:r>
      </w:hyperlink>
      <w:r w:rsidR="00781A72">
        <w:t>u</w:t>
      </w:r>
      <w:r w:rsidRPr="00781A72">
        <w:rPr>
          <w:b/>
          <w:sz w:val="24"/>
          <w:szCs w:val="24"/>
        </w:rPr>
        <w:t>) or Chris Carter (</w:t>
      </w:r>
      <w:hyperlink r:id="rId6" w:history="1">
        <w:r w:rsidRPr="00781A72">
          <w:rPr>
            <w:rStyle w:val="Hyperlink"/>
            <w:b/>
            <w:sz w:val="24"/>
            <w:szCs w:val="24"/>
          </w:rPr>
          <w:t>cxcarter@odu.edu</w:t>
        </w:r>
      </w:hyperlink>
      <w:r w:rsidRPr="00781A72">
        <w:rPr>
          <w:b/>
          <w:sz w:val="24"/>
          <w:szCs w:val="24"/>
        </w:rPr>
        <w:t>) with questions.</w:t>
      </w:r>
    </w:p>
    <w:p w14:paraId="13CC3BF1" w14:textId="77A72645" w:rsidR="004E158B" w:rsidRPr="00781A72" w:rsidRDefault="006E3951">
      <w:pPr>
        <w:rPr>
          <w:sz w:val="24"/>
          <w:szCs w:val="24"/>
        </w:rPr>
      </w:pPr>
      <w:r w:rsidRPr="00781A72">
        <w:rPr>
          <w:sz w:val="24"/>
          <w:szCs w:val="24"/>
        </w:rPr>
        <w:t xml:space="preserve">The Virginia Space Grant Consortium has </w:t>
      </w:r>
      <w:r w:rsidR="0083033B" w:rsidRPr="00781A72">
        <w:rPr>
          <w:sz w:val="24"/>
          <w:szCs w:val="24"/>
        </w:rPr>
        <w:t>about $</w:t>
      </w:r>
      <w:r w:rsidR="00317956" w:rsidRPr="00781A72">
        <w:rPr>
          <w:sz w:val="24"/>
          <w:szCs w:val="24"/>
        </w:rPr>
        <w:t>8</w:t>
      </w:r>
      <w:r w:rsidRPr="00781A72">
        <w:rPr>
          <w:sz w:val="24"/>
          <w:szCs w:val="24"/>
        </w:rPr>
        <w:t>0,000 t</w:t>
      </w:r>
      <w:r w:rsidR="0083033B" w:rsidRPr="00781A72">
        <w:rPr>
          <w:sz w:val="24"/>
          <w:szCs w:val="24"/>
        </w:rPr>
        <w:t xml:space="preserve">otal in </w:t>
      </w:r>
      <w:r w:rsidR="00620AD4" w:rsidRPr="00781A72">
        <w:rPr>
          <w:sz w:val="24"/>
          <w:szCs w:val="24"/>
        </w:rPr>
        <w:t>program funding for</w:t>
      </w:r>
      <w:r w:rsidR="00E31A75" w:rsidRPr="00781A72">
        <w:rPr>
          <w:sz w:val="24"/>
          <w:szCs w:val="24"/>
        </w:rPr>
        <w:t xml:space="preserve"> member</w:t>
      </w:r>
      <w:r w:rsidR="00412E1D" w:rsidRPr="00781A72">
        <w:rPr>
          <w:sz w:val="24"/>
          <w:szCs w:val="24"/>
        </w:rPr>
        <w:t>-led</w:t>
      </w:r>
      <w:r w:rsidR="00E31A75" w:rsidRPr="00781A72">
        <w:rPr>
          <w:sz w:val="24"/>
          <w:szCs w:val="24"/>
        </w:rPr>
        <w:t xml:space="preserve"> innovative project awar</w:t>
      </w:r>
      <w:r w:rsidR="00620AD4" w:rsidRPr="00781A72">
        <w:rPr>
          <w:sz w:val="24"/>
          <w:szCs w:val="24"/>
        </w:rPr>
        <w:t>ds</w:t>
      </w:r>
      <w:r w:rsidRPr="00781A72">
        <w:rPr>
          <w:sz w:val="24"/>
          <w:szCs w:val="24"/>
        </w:rPr>
        <w:t xml:space="preserve">.  </w:t>
      </w:r>
      <w:r w:rsidR="004E158B" w:rsidRPr="00781A72">
        <w:rPr>
          <w:sz w:val="24"/>
          <w:szCs w:val="24"/>
        </w:rPr>
        <w:t xml:space="preserve">We anticipate making </w:t>
      </w:r>
      <w:r w:rsidR="00E311E0">
        <w:rPr>
          <w:sz w:val="24"/>
          <w:szCs w:val="24"/>
        </w:rPr>
        <w:t>8</w:t>
      </w:r>
      <w:r w:rsidR="00AD2459">
        <w:rPr>
          <w:sz w:val="24"/>
          <w:szCs w:val="24"/>
        </w:rPr>
        <w:t xml:space="preserve"> to</w:t>
      </w:r>
      <w:r w:rsidR="00E311E0">
        <w:rPr>
          <w:sz w:val="24"/>
          <w:szCs w:val="24"/>
        </w:rPr>
        <w:t xml:space="preserve"> 10 </w:t>
      </w:r>
      <w:r w:rsidR="004E158B" w:rsidRPr="00781A72">
        <w:rPr>
          <w:sz w:val="24"/>
          <w:szCs w:val="24"/>
        </w:rPr>
        <w:t xml:space="preserve">awards from this funding pool.  </w:t>
      </w:r>
      <w:r w:rsidR="00C72370" w:rsidRPr="00781A72">
        <w:rPr>
          <w:sz w:val="24"/>
          <w:szCs w:val="24"/>
        </w:rPr>
        <w:t xml:space="preserve">We </w:t>
      </w:r>
      <w:r w:rsidRPr="00781A72">
        <w:rPr>
          <w:sz w:val="24"/>
          <w:szCs w:val="24"/>
        </w:rPr>
        <w:t xml:space="preserve">would like to solicit </w:t>
      </w:r>
      <w:r w:rsidR="004E158B" w:rsidRPr="00781A72">
        <w:rPr>
          <w:sz w:val="24"/>
          <w:szCs w:val="24"/>
        </w:rPr>
        <w:t>proposals</w:t>
      </w:r>
      <w:r w:rsidRPr="00781A72">
        <w:rPr>
          <w:sz w:val="24"/>
          <w:szCs w:val="24"/>
        </w:rPr>
        <w:t xml:space="preserve"> for innovative projects in higher education, precollege education or </w:t>
      </w:r>
      <w:r w:rsidR="00D9063D" w:rsidRPr="00781A72">
        <w:rPr>
          <w:sz w:val="24"/>
          <w:szCs w:val="24"/>
        </w:rPr>
        <w:t xml:space="preserve">informal </w:t>
      </w:r>
      <w:r w:rsidR="004E158B" w:rsidRPr="00781A72">
        <w:rPr>
          <w:sz w:val="24"/>
          <w:szCs w:val="24"/>
        </w:rPr>
        <w:t>education where a small</w:t>
      </w:r>
      <w:r w:rsidR="00620AD4" w:rsidRPr="00781A72">
        <w:rPr>
          <w:sz w:val="24"/>
          <w:szCs w:val="24"/>
        </w:rPr>
        <w:t xml:space="preserve"> </w:t>
      </w:r>
      <w:r w:rsidRPr="00781A72">
        <w:rPr>
          <w:sz w:val="24"/>
          <w:szCs w:val="24"/>
        </w:rPr>
        <w:t xml:space="preserve">grant would make a difference.  </w:t>
      </w:r>
    </w:p>
    <w:p w14:paraId="1D24510A" w14:textId="77777777" w:rsidR="004E158B" w:rsidRPr="00E311E0" w:rsidRDefault="004E158B">
      <w:pPr>
        <w:rPr>
          <w:sz w:val="24"/>
          <w:szCs w:val="24"/>
        </w:rPr>
      </w:pPr>
      <w:r w:rsidRPr="00781A72">
        <w:rPr>
          <w:sz w:val="24"/>
          <w:szCs w:val="24"/>
        </w:rPr>
        <w:t xml:space="preserve">Areas </w:t>
      </w:r>
      <w:r w:rsidRPr="00E311E0">
        <w:rPr>
          <w:sz w:val="24"/>
          <w:szCs w:val="24"/>
        </w:rPr>
        <w:t>of interest for this solicitation include:</w:t>
      </w:r>
    </w:p>
    <w:p w14:paraId="1545A0DC" w14:textId="77777777" w:rsidR="004E158B" w:rsidRPr="00E311E0" w:rsidRDefault="004E158B" w:rsidP="0083033B">
      <w:pPr>
        <w:pStyle w:val="ListParagraph"/>
        <w:numPr>
          <w:ilvl w:val="0"/>
          <w:numId w:val="2"/>
        </w:numPr>
        <w:rPr>
          <w:sz w:val="24"/>
          <w:szCs w:val="24"/>
        </w:rPr>
      </w:pPr>
      <w:r w:rsidRPr="00E311E0">
        <w:rPr>
          <w:sz w:val="24"/>
          <w:szCs w:val="24"/>
        </w:rPr>
        <w:t xml:space="preserve">Programs </w:t>
      </w:r>
      <w:r w:rsidR="00B075F4" w:rsidRPr="00E311E0">
        <w:rPr>
          <w:sz w:val="24"/>
          <w:szCs w:val="24"/>
        </w:rPr>
        <w:t>that include activities related to NASA’s Artemis Mission for Moon and Mars exploration</w:t>
      </w:r>
    </w:p>
    <w:p w14:paraId="2B38E28D" w14:textId="77777777" w:rsidR="00317956" w:rsidRPr="00781A72" w:rsidRDefault="00317956" w:rsidP="0083033B">
      <w:pPr>
        <w:pStyle w:val="ListParagraph"/>
        <w:numPr>
          <w:ilvl w:val="0"/>
          <w:numId w:val="2"/>
        </w:numPr>
        <w:rPr>
          <w:sz w:val="24"/>
          <w:szCs w:val="24"/>
        </w:rPr>
      </w:pPr>
      <w:r w:rsidRPr="00781A72">
        <w:rPr>
          <w:sz w:val="24"/>
          <w:szCs w:val="24"/>
        </w:rPr>
        <w:t>Programs relating to Earth System Science that use data from NASA missions</w:t>
      </w:r>
    </w:p>
    <w:p w14:paraId="405811C4" w14:textId="77777777" w:rsidR="00781A72" w:rsidRDefault="004E158B" w:rsidP="0083033B">
      <w:pPr>
        <w:pStyle w:val="ListParagraph"/>
        <w:numPr>
          <w:ilvl w:val="0"/>
          <w:numId w:val="2"/>
        </w:numPr>
        <w:rPr>
          <w:sz w:val="24"/>
          <w:szCs w:val="24"/>
        </w:rPr>
      </w:pPr>
      <w:r w:rsidRPr="00781A72">
        <w:rPr>
          <w:sz w:val="24"/>
          <w:szCs w:val="24"/>
        </w:rPr>
        <w:t>Summer research experiences</w:t>
      </w:r>
      <w:r w:rsidR="001E3541">
        <w:rPr>
          <w:sz w:val="24"/>
          <w:szCs w:val="24"/>
        </w:rPr>
        <w:t xml:space="preserve"> for undergraduate students</w:t>
      </w:r>
    </w:p>
    <w:p w14:paraId="0DAE5E2E" w14:textId="19C71C45" w:rsidR="004E158B" w:rsidRPr="00781A72" w:rsidRDefault="00781A72" w:rsidP="0083033B">
      <w:pPr>
        <w:pStyle w:val="ListParagraph"/>
        <w:numPr>
          <w:ilvl w:val="0"/>
          <w:numId w:val="2"/>
        </w:numPr>
        <w:rPr>
          <w:sz w:val="24"/>
          <w:szCs w:val="24"/>
        </w:rPr>
      </w:pPr>
      <w:r>
        <w:rPr>
          <w:sz w:val="24"/>
          <w:szCs w:val="24"/>
        </w:rPr>
        <w:t>S</w:t>
      </w:r>
      <w:r w:rsidR="00784B7D" w:rsidRPr="00781A72">
        <w:rPr>
          <w:sz w:val="24"/>
          <w:szCs w:val="24"/>
        </w:rPr>
        <w:t>ervice</w:t>
      </w:r>
      <w:r w:rsidR="006327C5" w:rsidRPr="00781A72">
        <w:rPr>
          <w:sz w:val="24"/>
          <w:szCs w:val="24"/>
        </w:rPr>
        <w:t>-</w:t>
      </w:r>
      <w:r w:rsidR="00784B7D" w:rsidRPr="00781A72">
        <w:rPr>
          <w:sz w:val="24"/>
          <w:szCs w:val="24"/>
        </w:rPr>
        <w:t xml:space="preserve">learning experiences </w:t>
      </w:r>
      <w:r w:rsidR="004E158B" w:rsidRPr="00781A72">
        <w:rPr>
          <w:sz w:val="24"/>
          <w:szCs w:val="24"/>
        </w:rPr>
        <w:t>for undergraduate students</w:t>
      </w:r>
      <w:r w:rsidRPr="00781A72">
        <w:rPr>
          <w:sz w:val="24"/>
          <w:szCs w:val="24"/>
        </w:rPr>
        <w:t xml:space="preserve">, including </w:t>
      </w:r>
      <w:r>
        <w:rPr>
          <w:sz w:val="24"/>
          <w:szCs w:val="24"/>
        </w:rPr>
        <w:t xml:space="preserve">but not limited to </w:t>
      </w:r>
      <w:r w:rsidRPr="00781A72">
        <w:rPr>
          <w:sz w:val="24"/>
          <w:szCs w:val="24"/>
        </w:rPr>
        <w:t>those that mi</w:t>
      </w:r>
      <w:r>
        <w:rPr>
          <w:sz w:val="24"/>
          <w:szCs w:val="24"/>
        </w:rPr>
        <w:t xml:space="preserve">ght involve Unmanned </w:t>
      </w:r>
      <w:r w:rsidR="001E3541">
        <w:rPr>
          <w:sz w:val="24"/>
          <w:szCs w:val="24"/>
        </w:rPr>
        <w:t>Autonomous</w:t>
      </w:r>
      <w:r w:rsidR="001E3541" w:rsidRPr="00781A72">
        <w:rPr>
          <w:sz w:val="24"/>
          <w:szCs w:val="24"/>
        </w:rPr>
        <w:t xml:space="preserve"> </w:t>
      </w:r>
      <w:r w:rsidR="00773B02">
        <w:rPr>
          <w:sz w:val="24"/>
          <w:szCs w:val="24"/>
        </w:rPr>
        <w:t>Systems.</w:t>
      </w:r>
    </w:p>
    <w:p w14:paraId="755FB33F" w14:textId="77777777" w:rsidR="0083033B" w:rsidRPr="00781A72" w:rsidRDefault="0083033B" w:rsidP="0083033B">
      <w:pPr>
        <w:pStyle w:val="ListParagraph"/>
        <w:numPr>
          <w:ilvl w:val="0"/>
          <w:numId w:val="2"/>
        </w:numPr>
        <w:rPr>
          <w:sz w:val="24"/>
          <w:szCs w:val="24"/>
        </w:rPr>
      </w:pPr>
      <w:r w:rsidRPr="00781A72">
        <w:rPr>
          <w:sz w:val="24"/>
          <w:szCs w:val="24"/>
        </w:rPr>
        <w:t>Teacher Professional Development programs</w:t>
      </w:r>
    </w:p>
    <w:p w14:paraId="736C5BFD" w14:textId="45AF3888" w:rsidR="001E3541" w:rsidRDefault="0083033B" w:rsidP="0083033B">
      <w:pPr>
        <w:rPr>
          <w:sz w:val="24"/>
          <w:szCs w:val="24"/>
        </w:rPr>
      </w:pPr>
      <w:r w:rsidRPr="00781A72">
        <w:rPr>
          <w:sz w:val="24"/>
          <w:szCs w:val="24"/>
        </w:rPr>
        <w:t xml:space="preserve">Other STEM education projects that align well with VSGC and NASA goals will also be considered.  Funding for faculty research is not an area of consideration for this solicitation. VSGC offers the New Investigator </w:t>
      </w:r>
      <w:r w:rsidRPr="000062ED">
        <w:rPr>
          <w:sz w:val="24"/>
          <w:szCs w:val="24"/>
        </w:rPr>
        <w:t xml:space="preserve">Program </w:t>
      </w:r>
      <w:r w:rsidR="00F77F2E" w:rsidRPr="000062ED">
        <w:rPr>
          <w:sz w:val="24"/>
          <w:szCs w:val="24"/>
        </w:rPr>
        <w:t>(</w:t>
      </w:r>
      <w:hyperlink r:id="rId7" w:history="1">
        <w:r w:rsidR="000062ED" w:rsidRPr="000062ED">
          <w:rPr>
            <w:rStyle w:val="Hyperlink"/>
            <w:sz w:val="24"/>
            <w:szCs w:val="24"/>
          </w:rPr>
          <w:t>htt</w:t>
        </w:r>
        <w:r w:rsidR="000062ED" w:rsidRPr="000062ED">
          <w:rPr>
            <w:rStyle w:val="Hyperlink"/>
            <w:sz w:val="24"/>
            <w:szCs w:val="24"/>
          </w:rPr>
          <w:t>p</w:t>
        </w:r>
        <w:r w:rsidR="000062ED" w:rsidRPr="000062ED">
          <w:rPr>
            <w:rStyle w:val="Hyperlink"/>
            <w:sz w:val="24"/>
            <w:szCs w:val="24"/>
          </w:rPr>
          <w:t>s://vsgc.odu.edu/newinvestigatorprogram/</w:t>
        </w:r>
      </w:hyperlink>
      <w:r w:rsidRPr="000062ED">
        <w:rPr>
          <w:sz w:val="24"/>
          <w:szCs w:val="24"/>
        </w:rPr>
        <w:t>and qualified researchers</w:t>
      </w:r>
      <w:r w:rsidRPr="00781A72">
        <w:rPr>
          <w:sz w:val="24"/>
          <w:szCs w:val="24"/>
        </w:rPr>
        <w:t xml:space="preserve"> should consider that opportunity</w:t>
      </w:r>
      <w:r w:rsidR="001E3541">
        <w:rPr>
          <w:sz w:val="24"/>
          <w:szCs w:val="24"/>
        </w:rPr>
        <w:t xml:space="preserve"> which is separately due on January 2</w:t>
      </w:r>
      <w:r w:rsidR="000062ED">
        <w:rPr>
          <w:sz w:val="24"/>
          <w:szCs w:val="24"/>
        </w:rPr>
        <w:t>1</w:t>
      </w:r>
      <w:r w:rsidR="001E3541">
        <w:rPr>
          <w:sz w:val="24"/>
          <w:szCs w:val="24"/>
        </w:rPr>
        <w:t>.</w:t>
      </w:r>
      <w:r w:rsidR="00781A72">
        <w:rPr>
          <w:sz w:val="24"/>
          <w:szCs w:val="24"/>
        </w:rPr>
        <w:t xml:space="preserve"> </w:t>
      </w:r>
      <w:r w:rsidR="000062ED">
        <w:rPr>
          <w:sz w:val="24"/>
          <w:szCs w:val="24"/>
        </w:rPr>
        <w:t xml:space="preserve"> VSGC has a separate pool of funding to support flight and design projects.  Proposals for those efforts may be submitted but will be considered separately.  That funding pool is more limited.</w:t>
      </w:r>
    </w:p>
    <w:p w14:paraId="1F11EC87" w14:textId="77777777" w:rsidR="006E3951" w:rsidRPr="00781A72" w:rsidRDefault="006E3951" w:rsidP="0083033B">
      <w:pPr>
        <w:rPr>
          <w:sz w:val="24"/>
          <w:szCs w:val="24"/>
        </w:rPr>
      </w:pPr>
      <w:r w:rsidRPr="00781A72">
        <w:rPr>
          <w:sz w:val="24"/>
          <w:szCs w:val="24"/>
        </w:rPr>
        <w:t>Here are the caveats</w:t>
      </w:r>
      <w:r w:rsidR="00F77F2E">
        <w:rPr>
          <w:sz w:val="24"/>
          <w:szCs w:val="24"/>
        </w:rPr>
        <w:t xml:space="preserve"> for Innovation Project Proposals</w:t>
      </w:r>
      <w:r w:rsidRPr="00781A72">
        <w:rPr>
          <w:sz w:val="24"/>
          <w:szCs w:val="24"/>
        </w:rPr>
        <w:t>:</w:t>
      </w:r>
    </w:p>
    <w:p w14:paraId="0DABB503" w14:textId="77777777" w:rsidR="004E158B" w:rsidRPr="00781A72" w:rsidRDefault="004E158B" w:rsidP="00101C39">
      <w:pPr>
        <w:pStyle w:val="ListParagraph"/>
        <w:numPr>
          <w:ilvl w:val="0"/>
          <w:numId w:val="1"/>
        </w:numPr>
        <w:rPr>
          <w:sz w:val="24"/>
          <w:szCs w:val="24"/>
        </w:rPr>
      </w:pPr>
      <w:r w:rsidRPr="00781A72">
        <w:rPr>
          <w:sz w:val="24"/>
          <w:szCs w:val="24"/>
        </w:rPr>
        <w:t xml:space="preserve">You must be a </w:t>
      </w:r>
      <w:r w:rsidR="00317956" w:rsidRPr="00781A72">
        <w:rPr>
          <w:sz w:val="24"/>
          <w:szCs w:val="24"/>
        </w:rPr>
        <w:t xml:space="preserve">faculty or staff member at a </w:t>
      </w:r>
      <w:r w:rsidRPr="00781A72">
        <w:rPr>
          <w:sz w:val="24"/>
          <w:szCs w:val="24"/>
        </w:rPr>
        <w:t xml:space="preserve">Consortium member </w:t>
      </w:r>
      <w:r w:rsidR="00317956" w:rsidRPr="00781A72">
        <w:rPr>
          <w:sz w:val="24"/>
          <w:szCs w:val="24"/>
        </w:rPr>
        <w:t xml:space="preserve">institution </w:t>
      </w:r>
      <w:r w:rsidRPr="00781A72">
        <w:rPr>
          <w:sz w:val="24"/>
          <w:szCs w:val="24"/>
        </w:rPr>
        <w:t>to request funding but can partner with external organizations.</w:t>
      </w:r>
      <w:r w:rsidR="00784B7D" w:rsidRPr="00781A72">
        <w:rPr>
          <w:sz w:val="24"/>
          <w:szCs w:val="24"/>
        </w:rPr>
        <w:t xml:space="preserve">  Community colleges are considered members through the Virginia Community College System. Proposals will be accepted from the Virginia Department of Education as a member but not from individual school systems.</w:t>
      </w:r>
    </w:p>
    <w:p w14:paraId="0F4BEFE3" w14:textId="2DE00A75" w:rsidR="00317956" w:rsidRPr="00781A72" w:rsidRDefault="006E3951" w:rsidP="00101C39">
      <w:pPr>
        <w:pStyle w:val="ListParagraph"/>
        <w:numPr>
          <w:ilvl w:val="0"/>
          <w:numId w:val="1"/>
        </w:numPr>
        <w:rPr>
          <w:sz w:val="24"/>
          <w:szCs w:val="24"/>
        </w:rPr>
      </w:pPr>
      <w:r w:rsidRPr="00781A72">
        <w:rPr>
          <w:sz w:val="24"/>
          <w:szCs w:val="24"/>
        </w:rPr>
        <w:t xml:space="preserve">You must be able to fully spend </w:t>
      </w:r>
      <w:r w:rsidR="0083033B" w:rsidRPr="00781A72">
        <w:rPr>
          <w:sz w:val="24"/>
          <w:szCs w:val="24"/>
        </w:rPr>
        <w:t>and account for any awarded</w:t>
      </w:r>
      <w:r w:rsidR="00620AD4" w:rsidRPr="00781A72">
        <w:rPr>
          <w:sz w:val="24"/>
          <w:szCs w:val="24"/>
        </w:rPr>
        <w:t xml:space="preserve"> funds by</w:t>
      </w:r>
      <w:r w:rsidR="004E158B" w:rsidRPr="00781A72">
        <w:rPr>
          <w:sz w:val="24"/>
          <w:szCs w:val="24"/>
        </w:rPr>
        <w:t xml:space="preserve"> </w:t>
      </w:r>
      <w:r w:rsidR="00317956" w:rsidRPr="00781A72">
        <w:rPr>
          <w:sz w:val="24"/>
          <w:szCs w:val="24"/>
        </w:rPr>
        <w:t>December 31, 202</w:t>
      </w:r>
      <w:r w:rsidR="00AD2459">
        <w:rPr>
          <w:sz w:val="24"/>
          <w:szCs w:val="24"/>
        </w:rPr>
        <w:t>2</w:t>
      </w:r>
      <w:r w:rsidR="00317956" w:rsidRPr="00781A72">
        <w:rPr>
          <w:sz w:val="24"/>
          <w:szCs w:val="24"/>
        </w:rPr>
        <w:t xml:space="preserve">. We anticipate making awards by the </w:t>
      </w:r>
      <w:r w:rsidR="000062ED">
        <w:rPr>
          <w:sz w:val="24"/>
          <w:szCs w:val="24"/>
        </w:rPr>
        <w:t>middle</w:t>
      </w:r>
      <w:r w:rsidR="00317956" w:rsidRPr="00781A72">
        <w:rPr>
          <w:sz w:val="24"/>
          <w:szCs w:val="24"/>
        </w:rPr>
        <w:t xml:space="preserve"> of February </w:t>
      </w:r>
      <w:r w:rsidR="00781A72" w:rsidRPr="00781A72">
        <w:rPr>
          <w:sz w:val="24"/>
          <w:szCs w:val="24"/>
        </w:rPr>
        <w:t>202</w:t>
      </w:r>
      <w:r w:rsidR="0090228A">
        <w:rPr>
          <w:sz w:val="24"/>
          <w:szCs w:val="24"/>
        </w:rPr>
        <w:t>2</w:t>
      </w:r>
      <w:r w:rsidR="00781A72" w:rsidRPr="00781A72">
        <w:rPr>
          <w:sz w:val="24"/>
          <w:szCs w:val="24"/>
        </w:rPr>
        <w:t xml:space="preserve"> </w:t>
      </w:r>
      <w:r w:rsidR="00317956" w:rsidRPr="00781A72">
        <w:rPr>
          <w:sz w:val="24"/>
          <w:szCs w:val="24"/>
        </w:rPr>
        <w:t>so the period of performance for your proposal can include the March 1 to December</w:t>
      </w:r>
      <w:r w:rsidR="00AD2459">
        <w:rPr>
          <w:sz w:val="24"/>
          <w:szCs w:val="24"/>
        </w:rPr>
        <w:t xml:space="preserve"> 10</w:t>
      </w:r>
      <w:r w:rsidR="00317956" w:rsidRPr="00781A72">
        <w:rPr>
          <w:sz w:val="24"/>
          <w:szCs w:val="24"/>
        </w:rPr>
        <w:t>, 202</w:t>
      </w:r>
      <w:r w:rsidR="0090228A">
        <w:rPr>
          <w:sz w:val="24"/>
          <w:szCs w:val="24"/>
        </w:rPr>
        <w:t>2</w:t>
      </w:r>
      <w:r w:rsidR="00317956" w:rsidRPr="00781A72">
        <w:rPr>
          <w:sz w:val="24"/>
          <w:szCs w:val="24"/>
        </w:rPr>
        <w:t xml:space="preserve"> time period.</w:t>
      </w:r>
      <w:r w:rsidR="00E311E0">
        <w:rPr>
          <w:sz w:val="24"/>
          <w:szCs w:val="24"/>
        </w:rPr>
        <w:t xml:space="preserve">  We </w:t>
      </w:r>
      <w:r w:rsidR="000062ED">
        <w:rPr>
          <w:sz w:val="24"/>
          <w:szCs w:val="24"/>
        </w:rPr>
        <w:t xml:space="preserve">do not plan to </w:t>
      </w:r>
      <w:r w:rsidR="00E311E0">
        <w:rPr>
          <w:sz w:val="24"/>
          <w:szCs w:val="24"/>
        </w:rPr>
        <w:t>offer no</w:t>
      </w:r>
      <w:r w:rsidR="000062ED">
        <w:rPr>
          <w:sz w:val="24"/>
          <w:szCs w:val="24"/>
        </w:rPr>
        <w:t>-</w:t>
      </w:r>
      <w:r w:rsidR="00E311E0">
        <w:rPr>
          <w:sz w:val="24"/>
          <w:szCs w:val="24"/>
        </w:rPr>
        <w:t>cost extensions</w:t>
      </w:r>
      <w:r w:rsidR="000062ED">
        <w:rPr>
          <w:sz w:val="24"/>
          <w:szCs w:val="24"/>
        </w:rPr>
        <w:t xml:space="preserve"> beyond the award period</w:t>
      </w:r>
      <w:r w:rsidR="00E311E0">
        <w:rPr>
          <w:sz w:val="24"/>
          <w:szCs w:val="24"/>
        </w:rPr>
        <w:t>.</w:t>
      </w:r>
    </w:p>
    <w:p w14:paraId="6F3E88FD" w14:textId="77777777" w:rsidR="00317956" w:rsidRPr="00781A72" w:rsidRDefault="00317956" w:rsidP="00101C39">
      <w:pPr>
        <w:pStyle w:val="ListParagraph"/>
        <w:numPr>
          <w:ilvl w:val="0"/>
          <w:numId w:val="1"/>
        </w:numPr>
        <w:rPr>
          <w:sz w:val="24"/>
          <w:szCs w:val="24"/>
        </w:rPr>
      </w:pPr>
      <w:r w:rsidRPr="00781A72">
        <w:rPr>
          <w:sz w:val="24"/>
          <w:szCs w:val="24"/>
        </w:rPr>
        <w:t xml:space="preserve">A final project report is required and guidelines </w:t>
      </w:r>
      <w:r w:rsidR="00781A72" w:rsidRPr="00781A72">
        <w:rPr>
          <w:sz w:val="24"/>
          <w:szCs w:val="24"/>
        </w:rPr>
        <w:t xml:space="preserve">for reporting </w:t>
      </w:r>
      <w:r w:rsidRPr="00781A72">
        <w:rPr>
          <w:sz w:val="24"/>
          <w:szCs w:val="24"/>
        </w:rPr>
        <w:t>will be provided at the time of the award.</w:t>
      </w:r>
    </w:p>
    <w:p w14:paraId="4D1A5496" w14:textId="748E4229" w:rsidR="00317956" w:rsidRPr="00781A72" w:rsidRDefault="00317956" w:rsidP="00101C39">
      <w:pPr>
        <w:pStyle w:val="ListParagraph"/>
        <w:numPr>
          <w:ilvl w:val="0"/>
          <w:numId w:val="1"/>
        </w:numPr>
        <w:rPr>
          <w:sz w:val="24"/>
          <w:szCs w:val="24"/>
        </w:rPr>
      </w:pPr>
      <w:r w:rsidRPr="00781A72">
        <w:rPr>
          <w:sz w:val="24"/>
          <w:szCs w:val="24"/>
        </w:rPr>
        <w:t>We ask that proposers include appropriate planning for any limitations that might persist relating to</w:t>
      </w:r>
      <w:r w:rsidR="00AD2459">
        <w:rPr>
          <w:sz w:val="24"/>
          <w:szCs w:val="24"/>
        </w:rPr>
        <w:t xml:space="preserve"> the pandemic.</w:t>
      </w:r>
    </w:p>
    <w:p w14:paraId="062BCFF1" w14:textId="693EB8EC" w:rsidR="006E3951" w:rsidRDefault="006E3951">
      <w:pPr>
        <w:rPr>
          <w:sz w:val="24"/>
          <w:szCs w:val="24"/>
        </w:rPr>
      </w:pPr>
      <w:r w:rsidRPr="00781A72">
        <w:rPr>
          <w:sz w:val="24"/>
          <w:szCs w:val="24"/>
        </w:rPr>
        <w:lastRenderedPageBreak/>
        <w:t xml:space="preserve">Your proposal </w:t>
      </w:r>
      <w:r w:rsidR="00300788" w:rsidRPr="00781A72">
        <w:rPr>
          <w:sz w:val="24"/>
          <w:szCs w:val="24"/>
        </w:rPr>
        <w:t xml:space="preserve">should </w:t>
      </w:r>
      <w:r w:rsidRPr="00781A72">
        <w:rPr>
          <w:sz w:val="24"/>
          <w:szCs w:val="24"/>
        </w:rPr>
        <w:t xml:space="preserve">consist of a </w:t>
      </w:r>
      <w:r w:rsidR="00130D75" w:rsidRPr="00781A72">
        <w:rPr>
          <w:sz w:val="24"/>
          <w:szCs w:val="24"/>
        </w:rPr>
        <w:t>2</w:t>
      </w:r>
      <w:r w:rsidR="00784B7D" w:rsidRPr="00781A72">
        <w:rPr>
          <w:sz w:val="24"/>
          <w:szCs w:val="24"/>
        </w:rPr>
        <w:t>-</w:t>
      </w:r>
      <w:r w:rsidR="0083033B" w:rsidRPr="00781A72">
        <w:rPr>
          <w:sz w:val="24"/>
          <w:szCs w:val="24"/>
        </w:rPr>
        <w:t xml:space="preserve"> to 3</w:t>
      </w:r>
      <w:r w:rsidR="00784B7D" w:rsidRPr="00781A72">
        <w:rPr>
          <w:sz w:val="24"/>
          <w:szCs w:val="24"/>
        </w:rPr>
        <w:t>-</w:t>
      </w:r>
      <w:r w:rsidR="00296429" w:rsidRPr="00781A72">
        <w:rPr>
          <w:sz w:val="24"/>
          <w:szCs w:val="24"/>
        </w:rPr>
        <w:t>page</w:t>
      </w:r>
      <w:r w:rsidRPr="00781A72">
        <w:rPr>
          <w:sz w:val="24"/>
          <w:szCs w:val="24"/>
        </w:rPr>
        <w:t xml:space="preserve"> proposal and a budget. </w:t>
      </w:r>
      <w:r w:rsidR="00C45C29" w:rsidRPr="00781A72">
        <w:rPr>
          <w:sz w:val="24"/>
          <w:szCs w:val="24"/>
        </w:rPr>
        <w:t xml:space="preserve">Though the proposal is short, be sure to include sufficient detail for reviewer evaluation.  </w:t>
      </w:r>
      <w:r w:rsidR="00781A72" w:rsidRPr="00781A72">
        <w:rPr>
          <w:sz w:val="24"/>
          <w:szCs w:val="24"/>
        </w:rPr>
        <w:t>The proposal b</w:t>
      </w:r>
      <w:r w:rsidR="004E158B" w:rsidRPr="00781A72">
        <w:rPr>
          <w:sz w:val="24"/>
          <w:szCs w:val="24"/>
        </w:rPr>
        <w:t xml:space="preserve">udget and references are not part of the proposal page count.  </w:t>
      </w:r>
      <w:r w:rsidR="00130D75" w:rsidRPr="00781A72">
        <w:rPr>
          <w:sz w:val="24"/>
          <w:szCs w:val="24"/>
        </w:rPr>
        <w:t>Be sure to provide full contact information for the Principal Investigator or Project Manager</w:t>
      </w:r>
      <w:r w:rsidR="0083033B" w:rsidRPr="00781A72">
        <w:rPr>
          <w:sz w:val="24"/>
          <w:szCs w:val="24"/>
        </w:rPr>
        <w:t xml:space="preserve"> and a two-page resume for that individual</w:t>
      </w:r>
      <w:r w:rsidR="00130D75" w:rsidRPr="00781A72">
        <w:rPr>
          <w:sz w:val="24"/>
          <w:szCs w:val="24"/>
        </w:rPr>
        <w:t xml:space="preserve">.  </w:t>
      </w:r>
      <w:r w:rsidR="0083033B" w:rsidRPr="00781A72">
        <w:rPr>
          <w:sz w:val="24"/>
          <w:szCs w:val="24"/>
        </w:rPr>
        <w:t>A brief description of credentials for other lead personnel can be included in your proposal.</w:t>
      </w:r>
      <w:r w:rsidR="00AD2459">
        <w:rPr>
          <w:sz w:val="24"/>
          <w:szCs w:val="24"/>
        </w:rPr>
        <w:t xml:space="preserve"> Include a timeline. </w:t>
      </w:r>
      <w:r w:rsidR="0083033B" w:rsidRPr="00781A72">
        <w:rPr>
          <w:sz w:val="24"/>
          <w:szCs w:val="24"/>
        </w:rPr>
        <w:t xml:space="preserve"> </w:t>
      </w:r>
      <w:r w:rsidRPr="00781A72">
        <w:rPr>
          <w:sz w:val="24"/>
          <w:szCs w:val="24"/>
        </w:rPr>
        <w:t>For university projects selected, we will make the award back through your Sponsored Program Office at the time of the award</w:t>
      </w:r>
      <w:r w:rsidR="00C72370" w:rsidRPr="00781A72">
        <w:rPr>
          <w:sz w:val="24"/>
          <w:szCs w:val="24"/>
        </w:rPr>
        <w:t xml:space="preserve">.  </w:t>
      </w:r>
      <w:r w:rsidRPr="00781A72">
        <w:rPr>
          <w:sz w:val="24"/>
          <w:szCs w:val="24"/>
        </w:rPr>
        <w:t xml:space="preserve"> </w:t>
      </w:r>
      <w:r w:rsidR="00C72370" w:rsidRPr="00781A72">
        <w:rPr>
          <w:sz w:val="24"/>
          <w:szCs w:val="24"/>
        </w:rPr>
        <w:t xml:space="preserve"> Funding will be provided at the time of the award. You will need to account for all expenditures and return any remaining funds by</w:t>
      </w:r>
      <w:r w:rsidR="00317956" w:rsidRPr="00781A72">
        <w:rPr>
          <w:sz w:val="24"/>
          <w:szCs w:val="24"/>
        </w:rPr>
        <w:t xml:space="preserve"> </w:t>
      </w:r>
      <w:r w:rsidR="00AD2459">
        <w:rPr>
          <w:sz w:val="24"/>
          <w:szCs w:val="24"/>
        </w:rPr>
        <w:t>December</w:t>
      </w:r>
      <w:r w:rsidR="00317956" w:rsidRPr="00781A72">
        <w:rPr>
          <w:sz w:val="24"/>
          <w:szCs w:val="24"/>
        </w:rPr>
        <w:t>31, 2022.</w:t>
      </w:r>
    </w:p>
    <w:p w14:paraId="1995D8A9" w14:textId="54D21E89" w:rsidR="00773B02" w:rsidRPr="000062ED" w:rsidRDefault="00773B02">
      <w:pPr>
        <w:rPr>
          <w:b/>
          <w:bCs/>
          <w:i/>
          <w:iCs/>
          <w:sz w:val="24"/>
          <w:szCs w:val="24"/>
        </w:rPr>
      </w:pPr>
      <w:r>
        <w:rPr>
          <w:sz w:val="24"/>
          <w:szCs w:val="24"/>
        </w:rPr>
        <w:t>One of VSGC’s primary objectives is to r</w:t>
      </w:r>
      <w:r w:rsidRPr="00773B02">
        <w:rPr>
          <w:sz w:val="24"/>
          <w:szCs w:val="24"/>
        </w:rPr>
        <w:t>ecruit and train women, underrepresented minorities, persons with disabilities</w:t>
      </w:r>
      <w:r>
        <w:rPr>
          <w:sz w:val="24"/>
          <w:szCs w:val="24"/>
        </w:rPr>
        <w:t xml:space="preserve"> and other underserved groups for careers in STEM. </w:t>
      </w:r>
      <w:r w:rsidRPr="000062ED">
        <w:rPr>
          <w:b/>
          <w:bCs/>
          <w:i/>
          <w:iCs/>
          <w:sz w:val="24"/>
          <w:szCs w:val="24"/>
        </w:rPr>
        <w:t xml:space="preserve">Awardees should develop strategies for the recruitment and retention of underrepresented and underserved populations and include these strategies in your proposal. </w:t>
      </w:r>
    </w:p>
    <w:p w14:paraId="59D51509" w14:textId="56D9BA75" w:rsidR="006E3951" w:rsidRPr="00781A72" w:rsidRDefault="006E3951">
      <w:pPr>
        <w:rPr>
          <w:sz w:val="24"/>
          <w:szCs w:val="24"/>
        </w:rPr>
      </w:pPr>
      <w:r w:rsidRPr="00781A72">
        <w:rPr>
          <w:sz w:val="24"/>
          <w:szCs w:val="24"/>
        </w:rPr>
        <w:t>For budgets, no indirect costs are permitted per Space Grant policy.</w:t>
      </w:r>
      <w:r w:rsidR="00296429" w:rsidRPr="00781A72">
        <w:rPr>
          <w:sz w:val="24"/>
          <w:szCs w:val="24"/>
        </w:rPr>
        <w:t xml:space="preserve">  We also have to follow NASA guidelines for Space Grant</w:t>
      </w:r>
      <w:r w:rsidR="00BE535C" w:rsidRPr="00781A72">
        <w:rPr>
          <w:sz w:val="24"/>
          <w:szCs w:val="24"/>
        </w:rPr>
        <w:t xml:space="preserve"> funding</w:t>
      </w:r>
      <w:r w:rsidR="00296429" w:rsidRPr="00781A72">
        <w:rPr>
          <w:sz w:val="24"/>
          <w:szCs w:val="24"/>
        </w:rPr>
        <w:t xml:space="preserve">.  Funds may </w:t>
      </w:r>
      <w:r w:rsidR="00AD2459">
        <w:rPr>
          <w:sz w:val="24"/>
          <w:szCs w:val="24"/>
        </w:rPr>
        <w:t xml:space="preserve">typically </w:t>
      </w:r>
      <w:r w:rsidR="00296429" w:rsidRPr="00781A72">
        <w:rPr>
          <w:sz w:val="24"/>
          <w:szCs w:val="24"/>
        </w:rPr>
        <w:t>not be used to purchase equipment.</w:t>
      </w:r>
      <w:r w:rsidR="001E3541">
        <w:rPr>
          <w:sz w:val="24"/>
          <w:szCs w:val="24"/>
        </w:rPr>
        <w:t xml:space="preserve"> </w:t>
      </w:r>
      <w:r w:rsidR="000062ED">
        <w:rPr>
          <w:sz w:val="24"/>
          <w:szCs w:val="24"/>
        </w:rPr>
        <w:t xml:space="preserve">You can clarify allowability of costs as needed with us prior to submission.  </w:t>
      </w:r>
      <w:r w:rsidR="001E3541">
        <w:rPr>
          <w:sz w:val="24"/>
          <w:szCs w:val="24"/>
        </w:rPr>
        <w:t xml:space="preserve"> Matching funding is not required but will be accepted if offered.</w:t>
      </w:r>
    </w:p>
    <w:p w14:paraId="5E94D4DB" w14:textId="58E78EF7" w:rsidR="00130D75" w:rsidRPr="00BE535C" w:rsidRDefault="00296429">
      <w:pPr>
        <w:rPr>
          <w:sz w:val="24"/>
          <w:szCs w:val="24"/>
        </w:rPr>
      </w:pPr>
      <w:r w:rsidRPr="00781A72">
        <w:rPr>
          <w:sz w:val="24"/>
          <w:szCs w:val="24"/>
        </w:rPr>
        <w:t xml:space="preserve">Submit your </w:t>
      </w:r>
      <w:r w:rsidR="005C3F82" w:rsidRPr="00781A72">
        <w:rPr>
          <w:sz w:val="24"/>
          <w:szCs w:val="24"/>
        </w:rPr>
        <w:t xml:space="preserve">proposals to </w:t>
      </w:r>
      <w:hyperlink r:id="rId8" w:history="1">
        <w:r w:rsidR="005C3F82" w:rsidRPr="00781A72">
          <w:rPr>
            <w:rStyle w:val="Hyperlink"/>
            <w:sz w:val="24"/>
            <w:szCs w:val="24"/>
          </w:rPr>
          <w:t>vsgc@odu.edu</w:t>
        </w:r>
      </w:hyperlink>
      <w:r w:rsidR="004E158B" w:rsidRPr="00781A72">
        <w:rPr>
          <w:sz w:val="24"/>
          <w:szCs w:val="24"/>
        </w:rPr>
        <w:t xml:space="preserve"> b</w:t>
      </w:r>
      <w:r w:rsidR="00DF0EC9" w:rsidRPr="00781A72">
        <w:rPr>
          <w:sz w:val="24"/>
          <w:szCs w:val="24"/>
        </w:rPr>
        <w:t>y</w:t>
      </w:r>
      <w:r w:rsidR="00317956" w:rsidRPr="00781A72">
        <w:rPr>
          <w:sz w:val="24"/>
          <w:szCs w:val="24"/>
        </w:rPr>
        <w:t xml:space="preserve"> January 2</w:t>
      </w:r>
      <w:r w:rsidR="00AD2459">
        <w:rPr>
          <w:sz w:val="24"/>
          <w:szCs w:val="24"/>
        </w:rPr>
        <w:t>1</w:t>
      </w:r>
      <w:r w:rsidR="00317956" w:rsidRPr="00781A72">
        <w:rPr>
          <w:sz w:val="24"/>
          <w:szCs w:val="24"/>
        </w:rPr>
        <w:t>, 202</w:t>
      </w:r>
      <w:r w:rsidR="0090228A">
        <w:rPr>
          <w:sz w:val="24"/>
          <w:szCs w:val="24"/>
        </w:rPr>
        <w:t>2</w:t>
      </w:r>
      <w:r w:rsidRPr="00781A72">
        <w:rPr>
          <w:sz w:val="24"/>
          <w:szCs w:val="24"/>
        </w:rPr>
        <w:t xml:space="preserve">.  We </w:t>
      </w:r>
      <w:r w:rsidR="00BE535C" w:rsidRPr="00781A72">
        <w:rPr>
          <w:sz w:val="24"/>
          <w:szCs w:val="24"/>
        </w:rPr>
        <w:t xml:space="preserve">plan to make </w:t>
      </w:r>
      <w:r w:rsidR="00B075F4" w:rsidRPr="00781A72">
        <w:rPr>
          <w:sz w:val="24"/>
          <w:szCs w:val="24"/>
        </w:rPr>
        <w:t xml:space="preserve">selections and awards within </w:t>
      </w:r>
      <w:r w:rsidR="00773B02">
        <w:rPr>
          <w:sz w:val="24"/>
          <w:szCs w:val="24"/>
        </w:rPr>
        <w:t xml:space="preserve">two </w:t>
      </w:r>
      <w:r w:rsidR="00130D75" w:rsidRPr="00781A72">
        <w:rPr>
          <w:sz w:val="24"/>
          <w:szCs w:val="24"/>
        </w:rPr>
        <w:t xml:space="preserve">weeks </w:t>
      </w:r>
      <w:r w:rsidRPr="00781A72">
        <w:rPr>
          <w:sz w:val="24"/>
          <w:szCs w:val="24"/>
        </w:rPr>
        <w:t xml:space="preserve">of the deadline so we can get funding out to you in a timely way for </w:t>
      </w:r>
      <w:r w:rsidR="00317956" w:rsidRPr="00781A72">
        <w:rPr>
          <w:sz w:val="24"/>
          <w:szCs w:val="24"/>
        </w:rPr>
        <w:t xml:space="preserve">spring or summer activities.  </w:t>
      </w:r>
      <w:r w:rsidR="00130D75" w:rsidRPr="00781A72">
        <w:rPr>
          <w:sz w:val="24"/>
          <w:szCs w:val="24"/>
        </w:rPr>
        <w:t xml:space="preserve">We look forward to receiving your proposals. Please </w:t>
      </w:r>
      <w:r w:rsidR="00317956" w:rsidRPr="00781A72">
        <w:rPr>
          <w:sz w:val="24"/>
          <w:szCs w:val="24"/>
        </w:rPr>
        <w:t xml:space="preserve">email </w:t>
      </w:r>
      <w:r w:rsidR="00781A72">
        <w:rPr>
          <w:sz w:val="24"/>
          <w:szCs w:val="24"/>
        </w:rPr>
        <w:t xml:space="preserve">Mary Sandy or Chris Carter at emails noted above </w:t>
      </w:r>
      <w:r w:rsidR="00130D75" w:rsidRPr="00781A72">
        <w:rPr>
          <w:sz w:val="24"/>
          <w:szCs w:val="24"/>
        </w:rPr>
        <w:t>if you have any questions.</w:t>
      </w:r>
      <w:r w:rsidR="00841186" w:rsidRPr="00781A72">
        <w:rPr>
          <w:sz w:val="24"/>
          <w:szCs w:val="24"/>
        </w:rPr>
        <w:t xml:space="preserve"> We look forward to seeing your innovative project proposals.</w:t>
      </w:r>
    </w:p>
    <w:sectPr w:rsidR="00130D75" w:rsidRPr="00BE535C" w:rsidSect="00784B7D">
      <w:pgSz w:w="12240" w:h="15840"/>
      <w:pgMar w:top="1152"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139E7"/>
    <w:multiLevelType w:val="hybridMultilevel"/>
    <w:tmpl w:val="2382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184590"/>
    <w:multiLevelType w:val="hybridMultilevel"/>
    <w:tmpl w:val="B312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68"/>
    <w:rsid w:val="000062ED"/>
    <w:rsid w:val="000531A0"/>
    <w:rsid w:val="00093EC1"/>
    <w:rsid w:val="00101C39"/>
    <w:rsid w:val="00130D75"/>
    <w:rsid w:val="001429D5"/>
    <w:rsid w:val="001E3541"/>
    <w:rsid w:val="00262425"/>
    <w:rsid w:val="002878E8"/>
    <w:rsid w:val="00296429"/>
    <w:rsid w:val="00300788"/>
    <w:rsid w:val="00317956"/>
    <w:rsid w:val="00334DE9"/>
    <w:rsid w:val="00412E1D"/>
    <w:rsid w:val="004412F6"/>
    <w:rsid w:val="00441E23"/>
    <w:rsid w:val="00456FD3"/>
    <w:rsid w:val="004820B2"/>
    <w:rsid w:val="004E158B"/>
    <w:rsid w:val="004E1A14"/>
    <w:rsid w:val="00515D5D"/>
    <w:rsid w:val="0057545B"/>
    <w:rsid w:val="00586BE3"/>
    <w:rsid w:val="005C3F82"/>
    <w:rsid w:val="00600F4C"/>
    <w:rsid w:val="00620AD4"/>
    <w:rsid w:val="006327C5"/>
    <w:rsid w:val="00694FAE"/>
    <w:rsid w:val="006E3951"/>
    <w:rsid w:val="00773B02"/>
    <w:rsid w:val="00781A72"/>
    <w:rsid w:val="00784B7D"/>
    <w:rsid w:val="007868C3"/>
    <w:rsid w:val="0083033B"/>
    <w:rsid w:val="00841186"/>
    <w:rsid w:val="00860A4A"/>
    <w:rsid w:val="00886A78"/>
    <w:rsid w:val="0090228A"/>
    <w:rsid w:val="0095020D"/>
    <w:rsid w:val="009C4C5D"/>
    <w:rsid w:val="00A205E3"/>
    <w:rsid w:val="00AD2459"/>
    <w:rsid w:val="00B075F4"/>
    <w:rsid w:val="00B24468"/>
    <w:rsid w:val="00B40029"/>
    <w:rsid w:val="00B80A4F"/>
    <w:rsid w:val="00BE535C"/>
    <w:rsid w:val="00C45C29"/>
    <w:rsid w:val="00C52D77"/>
    <w:rsid w:val="00C72370"/>
    <w:rsid w:val="00C81146"/>
    <w:rsid w:val="00CA573E"/>
    <w:rsid w:val="00CF5A8E"/>
    <w:rsid w:val="00D7125F"/>
    <w:rsid w:val="00D9063D"/>
    <w:rsid w:val="00DB75C1"/>
    <w:rsid w:val="00DF0EC9"/>
    <w:rsid w:val="00E22983"/>
    <w:rsid w:val="00E311E0"/>
    <w:rsid w:val="00E31A75"/>
    <w:rsid w:val="00EB1664"/>
    <w:rsid w:val="00ED2EBA"/>
    <w:rsid w:val="00F77F2E"/>
    <w:rsid w:val="00FD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E5C5"/>
  <w15:docId w15:val="{55DAFB28-7BD5-4EC6-B463-624B2DC4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951"/>
    <w:rPr>
      <w:color w:val="0563C1" w:themeColor="hyperlink"/>
      <w:u w:val="single"/>
    </w:rPr>
  </w:style>
  <w:style w:type="paragraph" w:styleId="BalloonText">
    <w:name w:val="Balloon Text"/>
    <w:basedOn w:val="Normal"/>
    <w:link w:val="BalloonTextChar"/>
    <w:uiPriority w:val="99"/>
    <w:semiHidden/>
    <w:unhideWhenUsed/>
    <w:rsid w:val="00300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788"/>
    <w:rPr>
      <w:rFonts w:ascii="Segoe UI" w:hAnsi="Segoe UI" w:cs="Segoe UI"/>
      <w:sz w:val="18"/>
      <w:szCs w:val="18"/>
    </w:rPr>
  </w:style>
  <w:style w:type="paragraph" w:styleId="ListParagraph">
    <w:name w:val="List Paragraph"/>
    <w:basedOn w:val="Normal"/>
    <w:uiPriority w:val="34"/>
    <w:qFormat/>
    <w:rsid w:val="00101C39"/>
    <w:pPr>
      <w:ind w:left="720"/>
      <w:contextualSpacing/>
    </w:pPr>
  </w:style>
  <w:style w:type="character" w:styleId="FollowedHyperlink">
    <w:name w:val="FollowedHyperlink"/>
    <w:basedOn w:val="DefaultParagraphFont"/>
    <w:uiPriority w:val="99"/>
    <w:semiHidden/>
    <w:unhideWhenUsed/>
    <w:rsid w:val="00F77F2E"/>
    <w:rPr>
      <w:color w:val="954F72" w:themeColor="followedHyperlink"/>
      <w:u w:val="single"/>
    </w:rPr>
  </w:style>
  <w:style w:type="character" w:styleId="CommentReference">
    <w:name w:val="annotation reference"/>
    <w:basedOn w:val="DefaultParagraphFont"/>
    <w:uiPriority w:val="99"/>
    <w:semiHidden/>
    <w:unhideWhenUsed/>
    <w:rsid w:val="00AD2459"/>
    <w:rPr>
      <w:sz w:val="16"/>
      <w:szCs w:val="16"/>
    </w:rPr>
  </w:style>
  <w:style w:type="paragraph" w:styleId="CommentText">
    <w:name w:val="annotation text"/>
    <w:basedOn w:val="Normal"/>
    <w:link w:val="CommentTextChar"/>
    <w:uiPriority w:val="99"/>
    <w:semiHidden/>
    <w:unhideWhenUsed/>
    <w:rsid w:val="00AD2459"/>
    <w:pPr>
      <w:spacing w:line="240" w:lineRule="auto"/>
    </w:pPr>
    <w:rPr>
      <w:sz w:val="20"/>
      <w:szCs w:val="20"/>
    </w:rPr>
  </w:style>
  <w:style w:type="character" w:customStyle="1" w:styleId="CommentTextChar">
    <w:name w:val="Comment Text Char"/>
    <w:basedOn w:val="DefaultParagraphFont"/>
    <w:link w:val="CommentText"/>
    <w:uiPriority w:val="99"/>
    <w:semiHidden/>
    <w:rsid w:val="00AD2459"/>
    <w:rPr>
      <w:sz w:val="20"/>
      <w:szCs w:val="20"/>
    </w:rPr>
  </w:style>
  <w:style w:type="paragraph" w:styleId="CommentSubject">
    <w:name w:val="annotation subject"/>
    <w:basedOn w:val="CommentText"/>
    <w:next w:val="CommentText"/>
    <w:link w:val="CommentSubjectChar"/>
    <w:uiPriority w:val="99"/>
    <w:semiHidden/>
    <w:unhideWhenUsed/>
    <w:rsid w:val="00AD2459"/>
    <w:rPr>
      <w:b/>
      <w:bCs/>
    </w:rPr>
  </w:style>
  <w:style w:type="character" w:customStyle="1" w:styleId="CommentSubjectChar">
    <w:name w:val="Comment Subject Char"/>
    <w:basedOn w:val="CommentTextChar"/>
    <w:link w:val="CommentSubject"/>
    <w:uiPriority w:val="99"/>
    <w:semiHidden/>
    <w:rsid w:val="00AD2459"/>
    <w:rPr>
      <w:b/>
      <w:bCs/>
      <w:sz w:val="20"/>
      <w:szCs w:val="20"/>
    </w:rPr>
  </w:style>
  <w:style w:type="character" w:styleId="UnresolvedMention">
    <w:name w:val="Unresolved Mention"/>
    <w:basedOn w:val="DefaultParagraphFont"/>
    <w:uiPriority w:val="99"/>
    <w:semiHidden/>
    <w:unhideWhenUsed/>
    <w:rsid w:val="0000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gc@odu.edu" TargetMode="External"/><Relationship Id="rId3" Type="http://schemas.openxmlformats.org/officeDocument/2006/relationships/settings" Target="settings.xml"/><Relationship Id="rId7" Type="http://schemas.openxmlformats.org/officeDocument/2006/relationships/hyperlink" Target="https://vsgc.odu.edu/newinvestigator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xcarter\AppData\Local\Microsoft\Windows\Temporary%20Internet%20Files\Content.Outlook\8DEB34IG\cxcarter@odu.edu" TargetMode="External"/><Relationship Id="rId5" Type="http://schemas.openxmlformats.org/officeDocument/2006/relationships/hyperlink" Target="mailto:msandy@odu.e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Mary</dc:creator>
  <cp:lastModifiedBy>Sandy, Mary</cp:lastModifiedBy>
  <cp:revision>2</cp:revision>
  <cp:lastPrinted>2020-03-03T13:41:00Z</cp:lastPrinted>
  <dcterms:created xsi:type="dcterms:W3CDTF">2021-12-14T13:48:00Z</dcterms:created>
  <dcterms:modified xsi:type="dcterms:W3CDTF">2021-12-14T13:48:00Z</dcterms:modified>
</cp:coreProperties>
</file>